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4762B6C4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5068E4" w:rsidRPr="005068E4">
        <w:t>Cerro Tanaro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5068E4" w:rsidRPr="005068E4">
          <w:rPr>
            <w:rStyle w:val="Collegamentoipertestuale"/>
          </w:rPr>
          <w:t>protocollo@comune.cerrotanaro.at.it</w:t>
        </w:r>
      </w:hyperlink>
      <w:r w:rsidR="005068E4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6A1AB48C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5068E4" w:rsidRPr="005068E4">
        <w:rPr>
          <w:rFonts w:ascii="Arial" w:hAnsi="Arial" w:cs="Arial"/>
          <w:i/>
          <w:iCs/>
          <w:sz w:val="16"/>
          <w:szCs w:val="16"/>
        </w:rPr>
        <w:t xml:space="preserve">Cerro Tanaro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5068E4" w:rsidRPr="005068E4">
        <w:rPr>
          <w:rFonts w:ascii="Arial" w:hAnsi="Arial" w:cs="Arial"/>
          <w:i/>
          <w:iCs/>
          <w:sz w:val="16"/>
          <w:szCs w:val="16"/>
        </w:rPr>
        <w:t xml:space="preserve">Cerro Tanaro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0CC0F288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5068E4" w:rsidRPr="005068E4">
        <w:rPr>
          <w:rFonts w:ascii="Arial" w:hAnsi="Arial" w:cs="Arial"/>
          <w:i/>
          <w:iCs/>
          <w:sz w:val="16"/>
          <w:szCs w:val="16"/>
        </w:rPr>
        <w:t xml:space="preserve">Cerro Tanaro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068E4"/>
    <w:rsid w:val="00536C19"/>
    <w:rsid w:val="007242D3"/>
    <w:rsid w:val="007C6DD7"/>
    <w:rsid w:val="008137BC"/>
    <w:rsid w:val="009A1EF0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068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errotanaro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69378-49CC-43D4-94BF-1EE9AEE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